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3918" w14:textId="77777777" w:rsidR="00D07DBA" w:rsidRDefault="00D07DBA" w:rsidP="00D07DBA">
      <w:pPr>
        <w:pStyle w:val="30"/>
        <w:keepNext/>
        <w:keepLines/>
        <w:spacing w:after="40"/>
      </w:pPr>
      <w:bookmarkStart w:id="0" w:name="bookmark43"/>
      <w:r>
        <w:rPr>
          <w:color w:val="000000"/>
          <w:lang w:eastAsia="ru-RU" w:bidi="ru-RU"/>
        </w:rPr>
        <w:t>Форма ходатайства об отнесении земель или земельных участков в</w:t>
      </w:r>
      <w:r>
        <w:rPr>
          <w:color w:val="000000"/>
          <w:lang w:eastAsia="ru-RU" w:bidi="ru-RU"/>
        </w:rPr>
        <w:br/>
        <w:t>составе таких земель к определенной категории</w:t>
      </w:r>
      <w:bookmarkEnd w:id="0"/>
    </w:p>
    <w:p w14:paraId="39C72DED" w14:textId="77777777" w:rsidR="00D07DBA" w:rsidRDefault="00D07DBA" w:rsidP="00D07DBA">
      <w:pPr>
        <w:pStyle w:val="1"/>
        <w:tabs>
          <w:tab w:val="left" w:leader="underscore" w:pos="9264"/>
        </w:tabs>
        <w:spacing w:after="40"/>
        <w:ind w:left="4080" w:firstLine="40"/>
        <w:jc w:val="both"/>
      </w:pPr>
      <w:r>
        <w:rPr>
          <w:color w:val="000000"/>
          <w:lang w:eastAsia="ru-RU" w:bidi="ru-RU"/>
        </w:rPr>
        <w:t xml:space="preserve">Кому </w:t>
      </w:r>
      <w:r>
        <w:rPr>
          <w:color w:val="000000"/>
          <w:lang w:eastAsia="ru-RU" w:bidi="ru-RU"/>
        </w:rPr>
        <w:tab/>
      </w:r>
    </w:p>
    <w:p w14:paraId="2939BFA1" w14:textId="77777777" w:rsidR="00D07DBA" w:rsidRDefault="00D07DBA" w:rsidP="00D07DBA">
      <w:pPr>
        <w:pStyle w:val="20"/>
        <w:tabs>
          <w:tab w:val="left" w:leader="underscore" w:pos="9264"/>
        </w:tabs>
        <w:ind w:left="4080" w:firstLine="40"/>
        <w:jc w:val="both"/>
        <w:rPr>
          <w:sz w:val="28"/>
          <w:szCs w:val="28"/>
        </w:rPr>
      </w:pPr>
      <w:r>
        <w:rPr>
          <w:i/>
          <w:iCs/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lang w:eastAsia="ru-RU" w:bidi="ru-RU"/>
        </w:rPr>
        <w:t>наименование Уполномоченного органа</w:t>
      </w:r>
      <w:r>
        <w:rPr>
          <w:i/>
          <w:iCs/>
          <w:color w:val="000000"/>
          <w:sz w:val="24"/>
          <w:szCs w:val="24"/>
          <w:lang w:eastAsia="ru-RU" w:bidi="ru-RU"/>
        </w:rPr>
        <w:t xml:space="preserve">) </w:t>
      </w:r>
      <w:r>
        <w:rPr>
          <w:color w:val="000000"/>
          <w:sz w:val="28"/>
          <w:szCs w:val="28"/>
          <w:lang w:eastAsia="ru-RU" w:bidi="ru-RU"/>
        </w:rPr>
        <w:t xml:space="preserve">от кого </w:t>
      </w:r>
      <w:r>
        <w:rPr>
          <w:color w:val="000000"/>
          <w:sz w:val="28"/>
          <w:szCs w:val="28"/>
          <w:lang w:eastAsia="ru-RU" w:bidi="ru-RU"/>
        </w:rPr>
        <w:tab/>
      </w:r>
    </w:p>
    <w:p w14:paraId="277957DC" w14:textId="77777777" w:rsidR="00D07DBA" w:rsidRDefault="00D07DBA" w:rsidP="00D07DBA">
      <w:pPr>
        <w:pStyle w:val="20"/>
        <w:spacing w:line="214" w:lineRule="auto"/>
        <w:ind w:left="4080" w:firstLine="40"/>
        <w:jc w:val="both"/>
      </w:pPr>
      <w:r>
        <w:rPr>
          <w:i/>
          <w:iCs/>
          <w:color w:val="000000"/>
          <w:lang w:eastAsia="ru-RU" w:bidi="ru-RU"/>
        </w:rPr>
        <w:t>(полное наименование, ИНН, ОГРН юридического лица, ИП)</w:t>
      </w:r>
    </w:p>
    <w:p w14:paraId="752C5AA0" w14:textId="77777777" w:rsidR="00D07DBA" w:rsidRDefault="00D07DBA" w:rsidP="00D07DBA">
      <w:pPr>
        <w:pStyle w:val="20"/>
        <w:ind w:left="4080" w:firstLine="40"/>
        <w:jc w:val="both"/>
      </w:pPr>
      <w:r>
        <w:rPr>
          <w:i/>
          <w:iCs/>
          <w:color w:val="000000"/>
          <w:lang w:eastAsia="ru-RU" w:bidi="ru-RU"/>
        </w:rPr>
        <w:t>(контактный телефон, электронная почта, почтовый адрес)</w:t>
      </w:r>
    </w:p>
    <w:p w14:paraId="419DA5CF" w14:textId="77777777" w:rsidR="00D07DBA" w:rsidRDefault="00D07DBA" w:rsidP="00D07DBA">
      <w:pPr>
        <w:pStyle w:val="20"/>
        <w:ind w:left="4080" w:firstLine="40"/>
        <w:jc w:val="both"/>
      </w:pPr>
      <w:r>
        <w:rPr>
          <w:i/>
          <w:iCs/>
          <w:color w:val="000000"/>
          <w:lang w:eastAsia="ru-RU" w:bidi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14:paraId="57EECF70" w14:textId="77777777" w:rsidR="00D07DBA" w:rsidRDefault="00D07DBA" w:rsidP="00D07DBA">
      <w:pPr>
        <w:pStyle w:val="20"/>
        <w:spacing w:after="260"/>
        <w:ind w:left="4080" w:firstLine="40"/>
        <w:jc w:val="both"/>
      </w:pPr>
      <w:r>
        <w:rPr>
          <w:i/>
          <w:iCs/>
          <w:color w:val="000000"/>
          <w:lang w:eastAsia="ru-RU" w:bidi="ru-RU"/>
        </w:rPr>
        <w:t>(данные представителя Заявителя)</w:t>
      </w:r>
    </w:p>
    <w:p w14:paraId="7F98E256" w14:textId="77777777" w:rsidR="00D07DBA" w:rsidRDefault="00D07DBA" w:rsidP="00D07DBA">
      <w:pPr>
        <w:pStyle w:val="1"/>
        <w:spacing w:after="260" w:line="204" w:lineRule="auto"/>
        <w:ind w:firstLine="0"/>
        <w:jc w:val="center"/>
      </w:pPr>
      <w:r>
        <w:rPr>
          <w:color w:val="000000"/>
          <w:lang w:eastAsia="ru-RU" w:bidi="ru-RU"/>
        </w:rPr>
        <w:t>ХОДАТАЙСТВО</w:t>
      </w:r>
      <w:r>
        <w:rPr>
          <w:color w:val="000000"/>
          <w:lang w:eastAsia="ru-RU" w:bidi="ru-RU"/>
        </w:rPr>
        <w:br/>
        <w:t>об отнесении земельного участка к определенной категории земель</w:t>
      </w:r>
    </w:p>
    <w:p w14:paraId="272FF79A" w14:textId="77777777" w:rsidR="00D07DBA" w:rsidRDefault="00D07DBA" w:rsidP="00D07DBA">
      <w:pPr>
        <w:pStyle w:val="1"/>
        <w:spacing w:after="40" w:line="209" w:lineRule="auto"/>
        <w:ind w:firstLine="720"/>
        <w:jc w:val="both"/>
      </w:pPr>
      <w:r>
        <w:rPr>
          <w:color w:val="000000"/>
          <w:lang w:eastAsia="ru-RU" w:bidi="ru-RU"/>
        </w:rPr>
        <w:t>Прошу отнести земельный участок:</w:t>
      </w:r>
    </w:p>
    <w:p w14:paraId="763A9A3F" w14:textId="77777777" w:rsidR="00D07DBA" w:rsidRDefault="00D07DBA" w:rsidP="00D07DBA">
      <w:pPr>
        <w:pStyle w:val="1"/>
        <w:numPr>
          <w:ilvl w:val="0"/>
          <w:numId w:val="1"/>
        </w:numPr>
        <w:tabs>
          <w:tab w:val="left" w:pos="962"/>
          <w:tab w:val="left" w:leader="underscore" w:pos="9264"/>
        </w:tabs>
        <w:spacing w:after="40" w:line="209" w:lineRule="auto"/>
        <w:ind w:firstLine="720"/>
        <w:jc w:val="both"/>
      </w:pPr>
      <w:r>
        <w:rPr>
          <w:color w:val="000000"/>
          <w:lang w:eastAsia="ru-RU" w:bidi="ru-RU"/>
        </w:rPr>
        <w:t>площадью</w:t>
      </w:r>
      <w:r>
        <w:rPr>
          <w:color w:val="000000"/>
          <w:lang w:eastAsia="ru-RU" w:bidi="ru-RU"/>
        </w:rPr>
        <w:tab/>
      </w:r>
    </w:p>
    <w:p w14:paraId="413C51C8" w14:textId="77777777" w:rsidR="00D07DBA" w:rsidRDefault="00D07DBA" w:rsidP="00D07DBA">
      <w:pPr>
        <w:pStyle w:val="1"/>
        <w:numPr>
          <w:ilvl w:val="0"/>
          <w:numId w:val="1"/>
        </w:numPr>
        <w:tabs>
          <w:tab w:val="left" w:pos="962"/>
          <w:tab w:val="left" w:leader="underscore" w:pos="9264"/>
        </w:tabs>
        <w:spacing w:after="40" w:line="209" w:lineRule="auto"/>
        <w:ind w:firstLine="720"/>
        <w:jc w:val="both"/>
      </w:pPr>
      <w:r>
        <w:rPr>
          <w:color w:val="000000"/>
          <w:lang w:eastAsia="ru-RU" w:bidi="ru-RU"/>
        </w:rPr>
        <w:t xml:space="preserve">с кадастровым номером </w:t>
      </w:r>
      <w:r>
        <w:rPr>
          <w:color w:val="000000"/>
          <w:lang w:eastAsia="ru-RU" w:bidi="ru-RU"/>
        </w:rPr>
        <w:tab/>
      </w:r>
    </w:p>
    <w:p w14:paraId="421A38E7" w14:textId="77777777" w:rsidR="00D07DBA" w:rsidRDefault="00D07DBA" w:rsidP="00D07DBA">
      <w:pPr>
        <w:pStyle w:val="1"/>
        <w:numPr>
          <w:ilvl w:val="0"/>
          <w:numId w:val="1"/>
        </w:numPr>
        <w:tabs>
          <w:tab w:val="left" w:pos="962"/>
          <w:tab w:val="left" w:leader="underscore" w:pos="9264"/>
        </w:tabs>
        <w:spacing w:after="40" w:line="209" w:lineRule="auto"/>
        <w:ind w:firstLine="720"/>
        <w:jc w:val="both"/>
      </w:pPr>
      <w:r>
        <w:rPr>
          <w:color w:val="000000"/>
          <w:lang w:eastAsia="ru-RU" w:bidi="ru-RU"/>
        </w:rPr>
        <w:t xml:space="preserve">к категории земель </w:t>
      </w:r>
      <w:r>
        <w:rPr>
          <w:color w:val="000000"/>
          <w:lang w:eastAsia="ru-RU" w:bidi="ru-RU"/>
        </w:rPr>
        <w:tab/>
      </w:r>
    </w:p>
    <w:p w14:paraId="0305C831" w14:textId="77777777" w:rsidR="00D07DBA" w:rsidRDefault="00D07DBA" w:rsidP="00D07DBA">
      <w:pPr>
        <w:pStyle w:val="20"/>
        <w:spacing w:after="4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>(указывается категория земель, к которой предполагается отнести земельный участок)</w:t>
      </w:r>
    </w:p>
    <w:p w14:paraId="0FDDC437" w14:textId="77777777" w:rsidR="00D07DBA" w:rsidRDefault="00D07DBA" w:rsidP="00D07DBA">
      <w:pPr>
        <w:pStyle w:val="1"/>
        <w:tabs>
          <w:tab w:val="left" w:leader="underscore" w:pos="9264"/>
        </w:tabs>
        <w:spacing w:after="40" w:line="209" w:lineRule="auto"/>
        <w:ind w:firstLine="720"/>
        <w:jc w:val="both"/>
      </w:pPr>
      <w:r>
        <w:rPr>
          <w:color w:val="000000"/>
          <w:lang w:eastAsia="ru-RU" w:bidi="ru-RU"/>
        </w:rPr>
        <w:t xml:space="preserve">Земельный участок принадлежит </w:t>
      </w:r>
      <w:r>
        <w:rPr>
          <w:color w:val="000000"/>
          <w:lang w:eastAsia="ru-RU" w:bidi="ru-RU"/>
        </w:rPr>
        <w:tab/>
      </w:r>
    </w:p>
    <w:p w14:paraId="49BD1F3D" w14:textId="77777777" w:rsidR="00D07DBA" w:rsidRDefault="00D07DBA" w:rsidP="00D07DBA">
      <w:pPr>
        <w:pStyle w:val="20"/>
        <w:tabs>
          <w:tab w:val="left" w:leader="underscore" w:pos="9264"/>
        </w:tabs>
        <w:spacing w:line="223" w:lineRule="auto"/>
        <w:ind w:firstLine="2740"/>
        <w:jc w:val="both"/>
        <w:rPr>
          <w:sz w:val="28"/>
          <w:szCs w:val="28"/>
        </w:rPr>
      </w:pPr>
      <w:r>
        <w:rPr>
          <w:i/>
          <w:iCs/>
          <w:color w:val="000000"/>
          <w:sz w:val="24"/>
          <w:szCs w:val="24"/>
          <w:lang w:eastAsia="ru-RU" w:bidi="ru-RU"/>
        </w:rPr>
        <w:t xml:space="preserve">(указывается правообладатель земли (земельного участка) </w:t>
      </w:r>
      <w:r>
        <w:rPr>
          <w:color w:val="000000"/>
          <w:sz w:val="28"/>
          <w:szCs w:val="28"/>
          <w:lang w:eastAsia="ru-RU" w:bidi="ru-RU"/>
        </w:rPr>
        <w:t xml:space="preserve">на праве </w:t>
      </w:r>
      <w:r>
        <w:rPr>
          <w:color w:val="000000"/>
          <w:sz w:val="28"/>
          <w:szCs w:val="28"/>
          <w:lang w:eastAsia="ru-RU" w:bidi="ru-RU"/>
        </w:rPr>
        <w:tab/>
      </w:r>
    </w:p>
    <w:p w14:paraId="77644CE9" w14:textId="77777777" w:rsidR="00D07DBA" w:rsidRDefault="00D07DBA" w:rsidP="00D07DBA">
      <w:pPr>
        <w:pStyle w:val="20"/>
        <w:tabs>
          <w:tab w:val="left" w:leader="underscore" w:pos="9264"/>
        </w:tabs>
        <w:spacing w:after="40"/>
        <w:ind w:firstLine="2080"/>
        <w:jc w:val="both"/>
        <w:rPr>
          <w:sz w:val="28"/>
          <w:szCs w:val="28"/>
        </w:rPr>
      </w:pPr>
      <w:r>
        <w:rPr>
          <w:i/>
          <w:iCs/>
          <w:color w:val="000000"/>
          <w:sz w:val="24"/>
          <w:szCs w:val="24"/>
          <w:lang w:eastAsia="ru-RU" w:bidi="ru-RU"/>
        </w:rPr>
        <w:t xml:space="preserve">(указывается право на землю (земельный участок) </w:t>
      </w:r>
      <w:r>
        <w:rPr>
          <w:color w:val="000000"/>
          <w:sz w:val="28"/>
          <w:szCs w:val="28"/>
          <w:lang w:eastAsia="ru-RU" w:bidi="ru-RU"/>
        </w:rPr>
        <w:t>Результат услуги выдать следующим способом:</w:t>
      </w:r>
      <w:r>
        <w:rPr>
          <w:color w:val="000000"/>
          <w:sz w:val="28"/>
          <w:szCs w:val="28"/>
          <w:lang w:eastAsia="ru-RU" w:bidi="ru-RU"/>
        </w:rPr>
        <w:tab/>
      </w:r>
    </w:p>
    <w:p w14:paraId="5DE77A1C" w14:textId="77777777" w:rsidR="00D07DBA" w:rsidRDefault="00D07DBA" w:rsidP="00D07DBA">
      <w:pPr>
        <w:pStyle w:val="1"/>
        <w:spacing w:after="200" w:line="233" w:lineRule="auto"/>
        <w:ind w:firstLine="0"/>
        <w:jc w:val="both"/>
      </w:pPr>
      <w:r>
        <w:rPr>
          <w:color w:val="000000"/>
          <w:lang w:eastAsia="ru-RU" w:bidi="ru-RU"/>
        </w:rPr>
        <w:t>Приложения:</w:t>
      </w:r>
    </w:p>
    <w:p w14:paraId="14445A91" w14:textId="77777777" w:rsidR="00D07DBA" w:rsidRDefault="00D07DBA" w:rsidP="00D07DBA">
      <w:pPr>
        <w:pStyle w:val="20"/>
        <w:pBdr>
          <w:top w:val="single" w:sz="4" w:space="0" w:color="auto"/>
        </w:pBdr>
        <w:spacing w:after="260" w:line="221" w:lineRule="auto"/>
        <w:ind w:left="442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>(документы, которые представил Заявитель)</w:t>
      </w:r>
    </w:p>
    <w:p w14:paraId="13E21B75" w14:textId="5EF68FF9" w:rsidR="007D1EF4" w:rsidRPr="00D07DBA" w:rsidRDefault="00D07DBA" w:rsidP="00D07DBA">
      <w:pPr>
        <w:rPr>
          <w:rFonts w:ascii="Times New Roman" w:hAnsi="Times New Roman" w:cs="Times New Roman"/>
          <w:sz w:val="28"/>
          <w:szCs w:val="28"/>
        </w:rPr>
      </w:pPr>
      <w:r w:rsidRPr="00D07DBA">
        <w:rPr>
          <w:rFonts w:ascii="Times New Roman" w:hAnsi="Times New Roman" w:cs="Times New Roman"/>
          <w:sz w:val="28"/>
          <w:szCs w:val="28"/>
        </w:rPr>
        <w:t>Дата</w:t>
      </w:r>
      <w:r w:rsidRPr="00D07D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  <w:r w:rsidRPr="00D07DBA">
        <w:rPr>
          <w:rFonts w:ascii="Times New Roman" w:hAnsi="Times New Roman" w:cs="Times New Roman"/>
          <w:sz w:val="28"/>
          <w:szCs w:val="28"/>
        </w:rPr>
        <w:t>подпись Заявителя</w:t>
      </w:r>
    </w:p>
    <w:sectPr w:rsidR="007D1EF4" w:rsidRPr="00D07DBA" w:rsidSect="00D07DBA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6A9D"/>
    <w:multiLevelType w:val="multilevel"/>
    <w:tmpl w:val="CCDA6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BA"/>
    <w:rsid w:val="00726D89"/>
    <w:rsid w:val="007B1BD5"/>
    <w:rsid w:val="007D1EF4"/>
    <w:rsid w:val="007F280C"/>
    <w:rsid w:val="00D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6A0F"/>
  <w15:chartTrackingRefBased/>
  <w15:docId w15:val="{94D60ACD-CE13-4DFC-A71D-423F98C4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7DBA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D07D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07DB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07D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07DBA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07DB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Курбанова</dc:creator>
  <cp:keywords/>
  <dc:description/>
  <cp:lastModifiedBy>Надежда Курбанова</cp:lastModifiedBy>
  <cp:revision>1</cp:revision>
  <dcterms:created xsi:type="dcterms:W3CDTF">2024-06-26T06:27:00Z</dcterms:created>
  <dcterms:modified xsi:type="dcterms:W3CDTF">2024-06-26T06:28:00Z</dcterms:modified>
</cp:coreProperties>
</file>